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C167E" w14:textId="593B14AA" w:rsidR="00B938A6" w:rsidRDefault="00C401D1" w:rsidP="001F0F5C">
      <w:r>
        <w:t>NOVOS MEDICAMENTOS: ONDE COMPRAR – O QUE É NECESSÁRIO?</w:t>
      </w:r>
    </w:p>
    <w:p w14:paraId="70019CA8" w14:textId="08E3D710" w:rsidR="00C401D1" w:rsidRDefault="00C401D1" w:rsidP="001F0F5C"/>
    <w:p w14:paraId="27BE485F" w14:textId="140D6CDF" w:rsidR="00C401D1" w:rsidRPr="00075F5B" w:rsidRDefault="00C401D1" w:rsidP="001F0F5C">
      <w:pPr>
        <w:rPr>
          <w:b/>
          <w:bCs/>
        </w:rPr>
      </w:pPr>
      <w:bookmarkStart w:id="0" w:name="_Hlk99542883"/>
      <w:r w:rsidRPr="00075F5B">
        <w:rPr>
          <w:b/>
          <w:bCs/>
        </w:rPr>
        <w:t>TUDCA</w:t>
      </w:r>
    </w:p>
    <w:p w14:paraId="1C39AB30" w14:textId="70AA17BF" w:rsidR="00C401D1" w:rsidRDefault="00C401D1" w:rsidP="001F0F5C">
      <w:r>
        <w:t xml:space="preserve">O TUDCA </w:t>
      </w:r>
      <w:r w:rsidR="00075F5B">
        <w:t xml:space="preserve">já vem sendo comercializado há algum tempo no Brasil. Ele </w:t>
      </w:r>
      <w:r>
        <w:t>pode ser adquirido através dos seguintes sites:</w:t>
      </w:r>
    </w:p>
    <w:p w14:paraId="4474317C" w14:textId="33A24F82" w:rsidR="00C401D1" w:rsidRDefault="00C401D1" w:rsidP="001F0F5C">
      <w:r>
        <w:t>- walmart.com</w:t>
      </w:r>
    </w:p>
    <w:p w14:paraId="27EC43F5" w14:textId="5B370A02" w:rsidR="00C401D1" w:rsidRDefault="00C401D1" w:rsidP="001F0F5C">
      <w:r>
        <w:t>- e-bay.com</w:t>
      </w:r>
    </w:p>
    <w:p w14:paraId="6987D7D9" w14:textId="0E41331D" w:rsidR="00C401D1" w:rsidRDefault="00C401D1" w:rsidP="001F0F5C">
      <w:r>
        <w:t>- amazon.com</w:t>
      </w:r>
    </w:p>
    <w:p w14:paraId="7652A97D" w14:textId="6B723A70" w:rsidR="00C401D1" w:rsidRDefault="00C401D1" w:rsidP="001F0F5C">
      <w:r>
        <w:t>- wish.com</w:t>
      </w:r>
    </w:p>
    <w:p w14:paraId="33AFE0F1" w14:textId="10E71F1E" w:rsidR="000D142E" w:rsidRDefault="000D142E" w:rsidP="000D142E">
      <w:r>
        <w:t>- Medic Supply   Tel.: (11) 5085.5888 / (11) 97951.5886</w:t>
      </w:r>
    </w:p>
    <w:p w14:paraId="3BEFC572" w14:textId="2868C5C4" w:rsidR="00C401D1" w:rsidRDefault="00C401D1" w:rsidP="001F0F5C">
      <w:r>
        <w:t xml:space="preserve">- MD Suplementos   </w:t>
      </w:r>
      <w:r w:rsidR="002442A6">
        <w:t>T</w:t>
      </w:r>
      <w:r>
        <w:t>el.: (11) 3197.4018</w:t>
      </w:r>
      <w:r w:rsidR="00DF4901">
        <w:t xml:space="preserve"> ou pelo site </w:t>
      </w:r>
      <w:hyperlink r:id="rId6" w:history="1">
        <w:r w:rsidR="002442A6" w:rsidRPr="00D87677">
          <w:rPr>
            <w:rStyle w:val="Hyperlink"/>
          </w:rPr>
          <w:t>www.mdsuplementos.com.br</w:t>
        </w:r>
      </w:hyperlink>
    </w:p>
    <w:p w14:paraId="2656BE90" w14:textId="0928D2A2" w:rsidR="002442A6" w:rsidRDefault="002442A6" w:rsidP="001F0F5C">
      <w:r>
        <w:t xml:space="preserve">- Trade </w:t>
      </w:r>
      <w:r w:rsidR="000D142E">
        <w:t>Farma Tel.</w:t>
      </w:r>
      <w:r>
        <w:t xml:space="preserve">: (11) 5539.6677 ou pelo e-mail: </w:t>
      </w:r>
      <w:hyperlink r:id="rId7" w:history="1">
        <w:r w:rsidR="00251881" w:rsidRPr="00D87677">
          <w:rPr>
            <w:rStyle w:val="Hyperlink"/>
          </w:rPr>
          <w:t>tradefarma@tradefarma.com.br</w:t>
        </w:r>
      </w:hyperlink>
      <w:r>
        <w:t xml:space="preserve"> </w:t>
      </w:r>
    </w:p>
    <w:p w14:paraId="145D0A74" w14:textId="3EEA876A" w:rsidR="00C401D1" w:rsidRDefault="00747C06" w:rsidP="001F0F5C">
      <w:r>
        <w:t xml:space="preserve">- Biohope   Whats: (11) 95303.9555 ou </w:t>
      </w:r>
      <w:hyperlink r:id="rId8" w:history="1">
        <w:r w:rsidRPr="00DF381C">
          <w:rPr>
            <w:rStyle w:val="Hyperlink"/>
          </w:rPr>
          <w:t>www.biohope.net</w:t>
        </w:r>
      </w:hyperlink>
    </w:p>
    <w:p w14:paraId="4635D2AB" w14:textId="77777777" w:rsidR="00747C06" w:rsidRDefault="00747C06" w:rsidP="001F0F5C"/>
    <w:p w14:paraId="0E3A8A1C" w14:textId="404940BB" w:rsidR="00C401D1" w:rsidRDefault="00C401D1" w:rsidP="001F0F5C">
      <w:r>
        <w:t>Os sites, na maioria das vezes tem seu preço em dólares.</w:t>
      </w:r>
    </w:p>
    <w:p w14:paraId="55451FC6" w14:textId="1302C643" w:rsidR="00C401D1" w:rsidRDefault="00C401D1" w:rsidP="001F0F5C">
      <w:r>
        <w:t>Alguns cobram fretes, outros não.</w:t>
      </w:r>
      <w:r w:rsidR="00616AF4">
        <w:t xml:space="preserve"> Verifique.</w:t>
      </w:r>
    </w:p>
    <w:p w14:paraId="02B40702" w14:textId="4659B66A" w:rsidR="00C401D1" w:rsidRDefault="00C401D1" w:rsidP="001F0F5C">
      <w:r>
        <w:t>Os valores também devem ser comparados, pois há grandes diferenças.</w:t>
      </w:r>
    </w:p>
    <w:p w14:paraId="7AB7D03A" w14:textId="77777777" w:rsidR="00747C06" w:rsidRDefault="00747C06" w:rsidP="001F0F5C"/>
    <w:p w14:paraId="430A517E" w14:textId="4DC18571" w:rsidR="000D142E" w:rsidRDefault="000D142E" w:rsidP="001F0F5C">
      <w:r w:rsidRPr="000D142E">
        <w:rPr>
          <w:b/>
          <w:bCs/>
        </w:rPr>
        <w:t>Obs.: Cuidado com as falsificações</w:t>
      </w:r>
      <w:r>
        <w:t>. Acesse:</w:t>
      </w:r>
      <w:r w:rsidRPr="000D142E">
        <w:t xml:space="preserve"> </w:t>
      </w:r>
      <w:hyperlink r:id="rId9" w:history="1">
        <w:r>
          <w:rPr>
            <w:rStyle w:val="Hyperlink"/>
          </w:rPr>
          <w:t>http://www.vigilanciasanitaria.sc.gov.br/index.php/component/content/article/comunicacao-de-risco-apreensao-do-produto-tudca-acido-tauroursodesoxicolico-de-empresa-desconhecida.html?catid=11&amp;Itemid=109</w:t>
        </w:r>
      </w:hyperlink>
    </w:p>
    <w:bookmarkEnd w:id="0"/>
    <w:p w14:paraId="34336647" w14:textId="32E776A7" w:rsidR="00C401D1" w:rsidRDefault="00C401D1" w:rsidP="001F0F5C"/>
    <w:p w14:paraId="4CD7CD10" w14:textId="0263AD43" w:rsidR="00C401D1" w:rsidRPr="00075F5B" w:rsidRDefault="00C401D1" w:rsidP="001F0F5C">
      <w:pPr>
        <w:rPr>
          <w:b/>
          <w:bCs/>
        </w:rPr>
      </w:pPr>
      <w:r w:rsidRPr="00075F5B">
        <w:rPr>
          <w:b/>
          <w:bCs/>
        </w:rPr>
        <w:t>FENILBUTIRATO DE SÓDIO</w:t>
      </w:r>
    </w:p>
    <w:p w14:paraId="0BEBA5D1" w14:textId="4DB8BDEE" w:rsidR="00075F5B" w:rsidRDefault="00075F5B" w:rsidP="001F0F5C">
      <w:r>
        <w:t>O Fenilbutirado de sódio é o nome do princípio ativo desta medicação, mas recebe nomes diferentes dependendo do laboratório como: Pheburane, Buphenyl ou Ammanaps.</w:t>
      </w:r>
    </w:p>
    <w:p w14:paraId="48ABF7AD" w14:textId="7D47764A" w:rsidR="00351BDD" w:rsidRDefault="00DF4901" w:rsidP="001F0F5C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Pode ser solicitado orçamento (</w:t>
      </w:r>
      <w:r w:rsidR="000D142E">
        <w:rPr>
          <w:rStyle w:val="Hyperlink"/>
          <w:color w:val="auto"/>
          <w:u w:val="none"/>
        </w:rPr>
        <w:t>obrigatório</w:t>
      </w:r>
      <w:r>
        <w:rPr>
          <w:rStyle w:val="Hyperlink"/>
          <w:color w:val="auto"/>
          <w:u w:val="none"/>
        </w:rPr>
        <w:t xml:space="preserve"> envio da receita médica) para</w:t>
      </w:r>
      <w:r w:rsidR="00351BDD">
        <w:rPr>
          <w:rStyle w:val="Hyperlink"/>
          <w:color w:val="auto"/>
          <w:u w:val="none"/>
        </w:rPr>
        <w:t>:</w:t>
      </w:r>
    </w:p>
    <w:p w14:paraId="6BC1E60B" w14:textId="77777777" w:rsidR="00747C06" w:rsidRDefault="00351BDD" w:rsidP="00351BDD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-</w:t>
      </w:r>
      <w:r w:rsidR="00DF4901">
        <w:rPr>
          <w:rStyle w:val="Hyperlink"/>
          <w:color w:val="auto"/>
          <w:u w:val="none"/>
        </w:rPr>
        <w:t xml:space="preserve"> Raja Farma pelo WhatsApp (11) 96924.0000 ou pelo e-mail: </w:t>
      </w:r>
      <w:r>
        <w:rPr>
          <w:rStyle w:val="Hyperlink"/>
          <w:color w:val="auto"/>
          <w:u w:val="none"/>
        </w:rPr>
        <w:t xml:space="preserve"> </w:t>
      </w:r>
      <w:hyperlink r:id="rId10" w:history="1">
        <w:r w:rsidRPr="004D6FB2">
          <w:rPr>
            <w:rStyle w:val="Hyperlink"/>
          </w:rPr>
          <w:t>atendimento@rajafarma.com.br</w:t>
        </w:r>
      </w:hyperlink>
      <w:r w:rsidR="00DF4901">
        <w:rPr>
          <w:rStyle w:val="Hyperlink"/>
          <w:color w:val="auto"/>
          <w:u w:val="none"/>
        </w:rPr>
        <w:t xml:space="preserve">. </w:t>
      </w:r>
    </w:p>
    <w:p w14:paraId="07687DA9" w14:textId="77777777" w:rsidR="00747C06" w:rsidRDefault="00351BDD" w:rsidP="00351BDD">
      <w:r>
        <w:t xml:space="preserve"> Medex Brasil - Medicamentos do Exterior</w:t>
      </w:r>
      <w:r w:rsidR="00747C06">
        <w:t xml:space="preserve">   </w:t>
      </w:r>
      <w:r>
        <w:t>Tel</w:t>
      </w:r>
      <w:r w:rsidR="00941F16">
        <w:t xml:space="preserve">.: </w:t>
      </w:r>
      <w:r>
        <w:t xml:space="preserve">(11) 4371-9059 / (11) 2594-7903 / </w:t>
      </w:r>
    </w:p>
    <w:p w14:paraId="43CB8633" w14:textId="430DE720" w:rsidR="00351BDD" w:rsidRDefault="00351BDD" w:rsidP="00351BDD">
      <w:bookmarkStart w:id="1" w:name="_GoBack"/>
      <w:bookmarkEnd w:id="1"/>
      <w:r>
        <w:t>(11) 94597-898</w:t>
      </w:r>
    </w:p>
    <w:p w14:paraId="07B50C85" w14:textId="7AD599CE" w:rsidR="00941F16" w:rsidRDefault="00941F16" w:rsidP="00351BDD">
      <w:bookmarkStart w:id="2" w:name="_Hlk111720621"/>
      <w:r>
        <w:t>- Medic Supply</w:t>
      </w:r>
      <w:r w:rsidR="00747C06">
        <w:t xml:space="preserve">  </w:t>
      </w:r>
      <w:r>
        <w:t>Tel.: (11) 5085.5888 / (11) 97951.5886</w:t>
      </w:r>
    </w:p>
    <w:bookmarkEnd w:id="2"/>
    <w:p w14:paraId="5C732A05" w14:textId="168B33AF" w:rsidR="002442A6" w:rsidRDefault="002442A6" w:rsidP="00351BDD">
      <w:r>
        <w:t>- Trade Farma</w:t>
      </w:r>
      <w:r w:rsidR="00747C06">
        <w:t xml:space="preserve">    </w:t>
      </w:r>
      <w:r>
        <w:t xml:space="preserve"> Tel.: (11) 5539.6677 ou pelo e-mail: </w:t>
      </w:r>
      <w:hyperlink r:id="rId11" w:history="1">
        <w:r w:rsidRPr="00D87677">
          <w:rPr>
            <w:rStyle w:val="Hyperlink"/>
          </w:rPr>
          <w:t>tradefarma@tradefarma.com.br</w:t>
        </w:r>
      </w:hyperlink>
      <w:r>
        <w:t xml:space="preserve"> </w:t>
      </w:r>
    </w:p>
    <w:sectPr w:rsidR="002442A6" w:rsidSect="003F31A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3402" w:right="1440" w:bottom="340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82170" w14:textId="77777777" w:rsidR="00DE0EE4" w:rsidRDefault="00DE0EE4" w:rsidP="003F31A5">
      <w:r>
        <w:separator/>
      </w:r>
    </w:p>
  </w:endnote>
  <w:endnote w:type="continuationSeparator" w:id="0">
    <w:p w14:paraId="61DA5C97" w14:textId="77777777" w:rsidR="00DE0EE4" w:rsidRDefault="00DE0EE4" w:rsidP="003F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A14D0" w14:textId="77777777" w:rsidR="003F31A5" w:rsidRDefault="003F31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16CD4" w14:textId="77777777" w:rsidR="003F31A5" w:rsidRDefault="003F31A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1A300" w14:textId="77777777" w:rsidR="003F31A5" w:rsidRDefault="003F31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A349E" w14:textId="77777777" w:rsidR="00DE0EE4" w:rsidRDefault="00DE0EE4" w:rsidP="003F31A5">
      <w:r>
        <w:separator/>
      </w:r>
    </w:p>
  </w:footnote>
  <w:footnote w:type="continuationSeparator" w:id="0">
    <w:p w14:paraId="235BDF63" w14:textId="77777777" w:rsidR="00DE0EE4" w:rsidRDefault="00DE0EE4" w:rsidP="003F3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11659" w14:textId="3C054F52" w:rsidR="003F31A5" w:rsidRDefault="00DE0EE4">
    <w:pPr>
      <w:pStyle w:val="Cabealho"/>
    </w:pPr>
    <w:r>
      <w:rPr>
        <w:noProof/>
      </w:rPr>
      <w:pict w14:anchorId="32C0C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6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93027" w14:textId="3BD37983" w:rsidR="003F31A5" w:rsidRDefault="00DE0EE4">
    <w:pPr>
      <w:pStyle w:val="Cabealho"/>
    </w:pPr>
    <w:r>
      <w:rPr>
        <w:noProof/>
      </w:rPr>
      <w:pict w14:anchorId="3AE96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7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DC3B3" w14:textId="0C735F15" w:rsidR="003F31A5" w:rsidRDefault="00DE0EE4">
    <w:pPr>
      <w:pStyle w:val="Cabealho"/>
    </w:pPr>
    <w:r>
      <w:rPr>
        <w:noProof/>
      </w:rPr>
      <w:pict w14:anchorId="41135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80825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737 - PLANEJAMENTO CAMPANHA - PAPEL TIMBRADO - JAN20 - V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1A5"/>
    <w:rsid w:val="00053DE5"/>
    <w:rsid w:val="00075F5B"/>
    <w:rsid w:val="000768DA"/>
    <w:rsid w:val="000D142E"/>
    <w:rsid w:val="00174F59"/>
    <w:rsid w:val="001F0F5C"/>
    <w:rsid w:val="002442A6"/>
    <w:rsid w:val="00250F79"/>
    <w:rsid w:val="00251881"/>
    <w:rsid w:val="00324A57"/>
    <w:rsid w:val="00351BDD"/>
    <w:rsid w:val="003F31A5"/>
    <w:rsid w:val="00413268"/>
    <w:rsid w:val="00426B65"/>
    <w:rsid w:val="004456E8"/>
    <w:rsid w:val="00556C9F"/>
    <w:rsid w:val="005F5287"/>
    <w:rsid w:val="005F5A1A"/>
    <w:rsid w:val="00616AF4"/>
    <w:rsid w:val="006320A7"/>
    <w:rsid w:val="00687E80"/>
    <w:rsid w:val="00747C06"/>
    <w:rsid w:val="007F36B9"/>
    <w:rsid w:val="00805729"/>
    <w:rsid w:val="00941F16"/>
    <w:rsid w:val="00953482"/>
    <w:rsid w:val="00A25BC9"/>
    <w:rsid w:val="00A751F2"/>
    <w:rsid w:val="00AD1AE5"/>
    <w:rsid w:val="00B0698E"/>
    <w:rsid w:val="00B938A6"/>
    <w:rsid w:val="00C401D1"/>
    <w:rsid w:val="00C82EE8"/>
    <w:rsid w:val="00C92642"/>
    <w:rsid w:val="00CE7F20"/>
    <w:rsid w:val="00DE0EE4"/>
    <w:rsid w:val="00DF1410"/>
    <w:rsid w:val="00DF4901"/>
    <w:rsid w:val="00EE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CDF3AD"/>
  <w14:defaultImageDpi w14:val="32767"/>
  <w15:chartTrackingRefBased/>
  <w15:docId w15:val="{54B950CB-F702-3349-9543-7CF8D695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31A5"/>
  </w:style>
  <w:style w:type="paragraph" w:styleId="Rodap">
    <w:name w:val="footer"/>
    <w:basedOn w:val="Normal"/>
    <w:link w:val="RodapChar"/>
    <w:uiPriority w:val="99"/>
    <w:unhideWhenUsed/>
    <w:rsid w:val="003F31A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3F31A5"/>
  </w:style>
  <w:style w:type="character" w:styleId="Hyperlink">
    <w:name w:val="Hyperlink"/>
    <w:basedOn w:val="Fontepargpadro"/>
    <w:uiPriority w:val="99"/>
    <w:unhideWhenUsed/>
    <w:rsid w:val="00AD1AE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F4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hope.ne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adefarma@tradefarma.com.br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mdsuplementos.com.br" TargetMode="External"/><Relationship Id="rId11" Type="http://schemas.openxmlformats.org/officeDocument/2006/relationships/hyperlink" Target="mailto:tradefarma@tradefarma.com.br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atendimento@rajafarma.com.br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vigilanciasanitaria.sc.gov.br/index.php/component/content/article/comunicacao-de-risco-apreensao-do-produto-tudca-acido-tauroursodesoxicolico-de-empresa-desconhecida.html?catid=11&amp;Itemid=109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307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Canopus3</dc:creator>
  <cp:keywords/>
  <dc:description/>
  <cp:lastModifiedBy>Abrela</cp:lastModifiedBy>
  <cp:revision>19</cp:revision>
  <cp:lastPrinted>2020-11-05T14:15:00Z</cp:lastPrinted>
  <dcterms:created xsi:type="dcterms:W3CDTF">2020-11-04T19:13:00Z</dcterms:created>
  <dcterms:modified xsi:type="dcterms:W3CDTF">2023-11-08T17:05:00Z</dcterms:modified>
</cp:coreProperties>
</file>